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A145" w14:textId="086A0B30" w:rsidR="000B40B4" w:rsidRPr="004F0396" w:rsidRDefault="000B40B4" w:rsidP="004F0396">
      <w:pPr>
        <w:pStyle w:val="Standard"/>
        <w:spacing w:before="120" w:after="120" w:line="264" w:lineRule="auto"/>
        <w:rPr>
          <w:rFonts w:ascii="Arial" w:hAnsi="Arial"/>
          <w:b/>
          <w:sz w:val="25"/>
          <w:szCs w:val="25"/>
        </w:rPr>
      </w:pPr>
      <w:r w:rsidRPr="004F0396">
        <w:rPr>
          <w:rFonts w:ascii="Arial" w:hAnsi="Arial"/>
          <w:b/>
          <w:sz w:val="25"/>
          <w:szCs w:val="25"/>
        </w:rPr>
        <w:t>Některé části Evropy čelí invazi agresivních sršní asijských, včelařům způsobují velké ztráty</w:t>
      </w:r>
    </w:p>
    <w:p w14:paraId="2DFA0E2F" w14:textId="6CA0BCCE" w:rsidR="000B40B4" w:rsidRPr="000B40B4" w:rsidRDefault="00727FD0" w:rsidP="004F0396">
      <w:pPr>
        <w:pStyle w:val="Standard"/>
        <w:spacing w:before="120" w:after="120" w:line="264" w:lineRule="auto"/>
        <w:rPr>
          <w:rFonts w:ascii="Arial" w:hAnsi="Arial"/>
          <w:b/>
          <w:bCs/>
          <w:sz w:val="20"/>
          <w:szCs w:val="20"/>
        </w:rPr>
      </w:pPr>
      <w:r w:rsidRPr="00681F26">
        <w:rPr>
          <w:rFonts w:ascii="Arial" w:hAnsi="Arial"/>
          <w:sz w:val="20"/>
          <w:szCs w:val="20"/>
        </w:rPr>
        <w:t>Olomouc (</w:t>
      </w:r>
      <w:r w:rsidR="000B40B4">
        <w:rPr>
          <w:rFonts w:ascii="Arial" w:hAnsi="Arial"/>
          <w:sz w:val="20"/>
          <w:szCs w:val="20"/>
        </w:rPr>
        <w:t>31. března 2021</w:t>
      </w:r>
      <w:r w:rsidRPr="00681F26">
        <w:rPr>
          <w:rFonts w:ascii="Arial" w:hAnsi="Arial"/>
          <w:sz w:val="20"/>
          <w:szCs w:val="20"/>
        </w:rPr>
        <w:t xml:space="preserve">) </w:t>
      </w:r>
      <w:r>
        <w:rPr>
          <w:rFonts w:ascii="Arial" w:hAnsi="Arial"/>
          <w:sz w:val="20"/>
          <w:szCs w:val="20"/>
        </w:rPr>
        <w:t xml:space="preserve">– </w:t>
      </w:r>
      <w:r w:rsidR="000B40B4" w:rsidRPr="000B40B4">
        <w:rPr>
          <w:rFonts w:ascii="Arial" w:hAnsi="Arial"/>
          <w:b/>
          <w:bCs/>
          <w:sz w:val="20"/>
          <w:szCs w:val="20"/>
        </w:rPr>
        <w:t>V některých částech Evropy se v posledních letech začala šířit nebezpečná sršeň asijská, která kvůli své útočnosti a dravosti decimuje včelstva a chovatelům způsobuje velké ztráty. S agresivními asijskými sršněmi už bojují například včelaři ve Francii, Portugalsku či Španělsku</w:t>
      </w:r>
      <w:r w:rsidR="004F0396">
        <w:rPr>
          <w:rFonts w:ascii="Arial" w:hAnsi="Arial"/>
          <w:b/>
          <w:bCs/>
          <w:sz w:val="20"/>
          <w:szCs w:val="20"/>
        </w:rPr>
        <w:t>, p</w:t>
      </w:r>
      <w:r w:rsidR="000B40B4" w:rsidRPr="000B40B4">
        <w:rPr>
          <w:rFonts w:ascii="Arial" w:hAnsi="Arial"/>
          <w:b/>
          <w:bCs/>
          <w:sz w:val="20"/>
          <w:szCs w:val="20"/>
        </w:rPr>
        <w:t>ozorovány ale byly i</w:t>
      </w:r>
      <w:r w:rsidR="004F0396">
        <w:rPr>
          <w:rFonts w:ascii="Arial" w:hAnsi="Arial"/>
          <w:b/>
          <w:bCs/>
          <w:sz w:val="20"/>
          <w:szCs w:val="20"/>
        </w:rPr>
        <w:t> </w:t>
      </w:r>
      <w:r w:rsidR="000B40B4" w:rsidRPr="000B40B4">
        <w:rPr>
          <w:rFonts w:ascii="Arial" w:hAnsi="Arial"/>
          <w:b/>
          <w:bCs/>
          <w:sz w:val="20"/>
          <w:szCs w:val="20"/>
        </w:rPr>
        <w:t>v</w:t>
      </w:r>
      <w:r w:rsidR="004F0396">
        <w:rPr>
          <w:rFonts w:ascii="Arial" w:hAnsi="Arial"/>
          <w:b/>
          <w:bCs/>
          <w:sz w:val="20"/>
          <w:szCs w:val="20"/>
        </w:rPr>
        <w:t> </w:t>
      </w:r>
      <w:r w:rsidR="000B40B4" w:rsidRPr="000B40B4">
        <w:rPr>
          <w:rFonts w:ascii="Arial" w:hAnsi="Arial"/>
          <w:b/>
          <w:bCs/>
          <w:sz w:val="20"/>
          <w:szCs w:val="20"/>
        </w:rPr>
        <w:t>Bavorsku. Na území České republiky zatím nebyla přítomnost sršní asijských zaznamenána, jejich přezimování komplikuje chladné zimní počasí. Pozvolná změna teplot ale může v tuzemsku v následujících letech vytvořit pro tento invazní hmyz</w:t>
      </w:r>
      <w:r w:rsidR="004F0396" w:rsidRPr="004F0396">
        <w:rPr>
          <w:rFonts w:ascii="Arial" w:hAnsi="Arial"/>
          <w:b/>
          <w:bCs/>
          <w:sz w:val="20"/>
          <w:szCs w:val="20"/>
        </w:rPr>
        <w:t xml:space="preserve"> </w:t>
      </w:r>
      <w:r w:rsidR="004F0396" w:rsidRPr="000B40B4">
        <w:rPr>
          <w:rFonts w:ascii="Arial" w:hAnsi="Arial"/>
          <w:b/>
          <w:bCs/>
          <w:sz w:val="20"/>
          <w:szCs w:val="20"/>
        </w:rPr>
        <w:t>příhodnější podmínky</w:t>
      </w:r>
      <w:r w:rsidR="000B40B4" w:rsidRPr="000B40B4">
        <w:rPr>
          <w:rFonts w:ascii="Arial" w:hAnsi="Arial"/>
          <w:b/>
          <w:bCs/>
          <w:sz w:val="20"/>
          <w:szCs w:val="20"/>
        </w:rPr>
        <w:t>. Upozornili na to odborníci z katedry biochemie a</w:t>
      </w:r>
      <w:r w:rsidR="000723EA">
        <w:rPr>
          <w:rFonts w:ascii="Arial" w:hAnsi="Arial"/>
          <w:b/>
          <w:bCs/>
          <w:sz w:val="20"/>
          <w:szCs w:val="20"/>
        </w:rPr>
        <w:t> </w:t>
      </w:r>
      <w:r w:rsidR="000B40B4" w:rsidRPr="000B40B4">
        <w:rPr>
          <w:rFonts w:ascii="Arial" w:hAnsi="Arial"/>
          <w:b/>
          <w:bCs/>
          <w:sz w:val="20"/>
          <w:szCs w:val="20"/>
        </w:rPr>
        <w:t>geoinformatiky Přírodovědecké fakulty Univerzity Palackého</w:t>
      </w:r>
      <w:r w:rsidR="004F0396">
        <w:rPr>
          <w:rFonts w:ascii="Arial" w:hAnsi="Arial"/>
          <w:b/>
          <w:bCs/>
          <w:sz w:val="20"/>
          <w:szCs w:val="20"/>
        </w:rPr>
        <w:t xml:space="preserve"> v Olomouci</w:t>
      </w:r>
      <w:r w:rsidR="000B40B4" w:rsidRPr="000B40B4">
        <w:rPr>
          <w:rFonts w:ascii="Arial" w:hAnsi="Arial"/>
          <w:b/>
          <w:bCs/>
          <w:sz w:val="20"/>
          <w:szCs w:val="20"/>
        </w:rPr>
        <w:t>.</w:t>
      </w:r>
    </w:p>
    <w:p w14:paraId="0D5CCFA4" w14:textId="72DF3352" w:rsidR="000B40B4" w:rsidRPr="000B40B4" w:rsidRDefault="000B40B4" w:rsidP="004F0396">
      <w:pPr>
        <w:pStyle w:val="Standard"/>
        <w:spacing w:before="120" w:after="120" w:line="264" w:lineRule="auto"/>
        <w:rPr>
          <w:rFonts w:ascii="Arial" w:hAnsi="Arial"/>
          <w:sz w:val="20"/>
          <w:szCs w:val="20"/>
        </w:rPr>
      </w:pPr>
      <w:r w:rsidRPr="000B40B4">
        <w:rPr>
          <w:rFonts w:ascii="Arial" w:hAnsi="Arial"/>
          <w:sz w:val="20"/>
          <w:szCs w:val="20"/>
        </w:rPr>
        <w:t xml:space="preserve">Původní domovinou sršně asijské je jihovýchodní Asie. Do Evropy pronikla v roce 2004, kdy byla poprvé pozorována ve Francii. V následujících letech se rozšířila do dalších zemí. </w:t>
      </w:r>
      <w:r w:rsidRPr="000B40B4">
        <w:rPr>
          <w:rFonts w:ascii="Arial" w:hAnsi="Arial"/>
          <w:i/>
          <w:sz w:val="20"/>
          <w:szCs w:val="20"/>
        </w:rPr>
        <w:t>„V</w:t>
      </w:r>
      <w:r w:rsidR="004F0396">
        <w:rPr>
          <w:rFonts w:ascii="Arial" w:hAnsi="Arial"/>
          <w:i/>
          <w:sz w:val="20"/>
          <w:szCs w:val="20"/>
        </w:rPr>
        <w:t> </w:t>
      </w:r>
      <w:r w:rsidRPr="000B40B4">
        <w:rPr>
          <w:rFonts w:ascii="Arial" w:hAnsi="Arial"/>
          <w:i/>
          <w:sz w:val="20"/>
          <w:szCs w:val="20"/>
        </w:rPr>
        <w:t xml:space="preserve">roce 2010 byla nalezena na severu Španělska v oblasti Navarra a následně se šířila západně až do oblasti Galicie, kde byla první hnízda objevena v roce 2012. Na území Portugalska asijskou sršeň odhalili v roce </w:t>
      </w:r>
      <w:r w:rsidRPr="004F0396">
        <w:rPr>
          <w:rFonts w:ascii="Arial" w:hAnsi="Arial"/>
          <w:i/>
          <w:sz w:val="20"/>
          <w:szCs w:val="20"/>
        </w:rPr>
        <w:t>2011,“</w:t>
      </w:r>
      <w:r w:rsidRPr="000B40B4">
        <w:rPr>
          <w:rFonts w:ascii="Arial" w:hAnsi="Arial"/>
          <w:sz w:val="20"/>
          <w:szCs w:val="20"/>
        </w:rPr>
        <w:t xml:space="preserve"> říká Jan Brus z katedry geoinformatiky přírodovědecké fakulty. V současné době se sršně asijské exponenciálně šíří hlavně ve Španělsku, Portugalsku a ve Francii, a to v oblastech blíže Atlantickému oceánu.</w:t>
      </w:r>
    </w:p>
    <w:p w14:paraId="72B009F2" w14:textId="713AF729" w:rsidR="000B40B4" w:rsidRPr="000B40B4" w:rsidRDefault="000B40B4" w:rsidP="004F0396">
      <w:pPr>
        <w:pStyle w:val="Standard"/>
        <w:spacing w:before="120" w:after="120" w:line="264" w:lineRule="auto"/>
        <w:rPr>
          <w:rFonts w:ascii="Arial" w:hAnsi="Arial"/>
          <w:sz w:val="20"/>
          <w:szCs w:val="20"/>
        </w:rPr>
      </w:pPr>
      <w:r w:rsidRPr="000B40B4">
        <w:rPr>
          <w:rFonts w:ascii="Arial" w:hAnsi="Arial"/>
          <w:sz w:val="20"/>
          <w:szCs w:val="20"/>
        </w:rPr>
        <w:t>Například v Galicii bylo v roce 2020 objeveno přibližně 30</w:t>
      </w:r>
      <w:r w:rsidR="004F0396">
        <w:rPr>
          <w:rFonts w:ascii="Arial" w:hAnsi="Arial"/>
          <w:sz w:val="20"/>
          <w:szCs w:val="20"/>
        </w:rPr>
        <w:t xml:space="preserve"> </w:t>
      </w:r>
      <w:r w:rsidRPr="000B40B4">
        <w:rPr>
          <w:rFonts w:ascii="Arial" w:hAnsi="Arial"/>
          <w:sz w:val="20"/>
          <w:szCs w:val="20"/>
        </w:rPr>
        <w:t>000 hnízd, která se místní chovatelé včel snaží průběžně likvidovat. Největší nárůst byl v Galicii pozorován mezi lety 2015 a 2017, kdy se populace sršně asijské zvýšila z</w:t>
      </w:r>
      <w:r w:rsidR="004F0396">
        <w:rPr>
          <w:rFonts w:ascii="Arial" w:hAnsi="Arial"/>
          <w:sz w:val="20"/>
          <w:szCs w:val="20"/>
        </w:rPr>
        <w:t> </w:t>
      </w:r>
      <w:r w:rsidRPr="000B40B4">
        <w:rPr>
          <w:rFonts w:ascii="Arial" w:hAnsi="Arial"/>
          <w:sz w:val="20"/>
          <w:szCs w:val="20"/>
        </w:rPr>
        <w:t>6</w:t>
      </w:r>
      <w:r w:rsidR="004F0396">
        <w:rPr>
          <w:rFonts w:ascii="Arial" w:hAnsi="Arial"/>
          <w:sz w:val="20"/>
          <w:szCs w:val="20"/>
        </w:rPr>
        <w:t xml:space="preserve"> </w:t>
      </w:r>
      <w:r w:rsidRPr="000B40B4">
        <w:rPr>
          <w:rFonts w:ascii="Arial" w:hAnsi="Arial"/>
          <w:sz w:val="20"/>
          <w:szCs w:val="20"/>
        </w:rPr>
        <w:t>000 hnízd na téměř 26</w:t>
      </w:r>
      <w:r w:rsidR="004F0396">
        <w:rPr>
          <w:rFonts w:ascii="Arial" w:hAnsi="Arial"/>
          <w:sz w:val="20"/>
          <w:szCs w:val="20"/>
        </w:rPr>
        <w:t xml:space="preserve"> </w:t>
      </w:r>
      <w:r w:rsidRPr="000B40B4">
        <w:rPr>
          <w:rFonts w:ascii="Arial" w:hAnsi="Arial"/>
          <w:sz w:val="20"/>
          <w:szCs w:val="20"/>
        </w:rPr>
        <w:t xml:space="preserve">000 hnízd, což je více než čtyřnásobný nárůst. </w:t>
      </w:r>
      <w:r w:rsidRPr="004F0396">
        <w:rPr>
          <w:rFonts w:ascii="Arial" w:hAnsi="Arial"/>
          <w:i/>
          <w:iCs/>
          <w:sz w:val="20"/>
          <w:szCs w:val="20"/>
        </w:rPr>
        <w:t>„Toto číslo může být navíc podhodnoceno, protože ne každé hnízdo se daří nalézt,</w:t>
      </w:r>
      <w:r w:rsidR="004F0396">
        <w:rPr>
          <w:rFonts w:ascii="Arial" w:hAnsi="Arial"/>
          <w:i/>
          <w:iCs/>
          <w:sz w:val="20"/>
          <w:szCs w:val="20"/>
        </w:rPr>
        <w:t>“</w:t>
      </w:r>
      <w:r w:rsidRPr="000B40B4">
        <w:rPr>
          <w:rFonts w:ascii="Arial" w:hAnsi="Arial"/>
          <w:sz w:val="20"/>
          <w:szCs w:val="20"/>
        </w:rPr>
        <w:t xml:space="preserve"> uvádí Jan Brus.</w:t>
      </w:r>
    </w:p>
    <w:p w14:paraId="059A9945" w14:textId="32691ACD" w:rsidR="000B40B4" w:rsidRPr="000B40B4" w:rsidRDefault="000B40B4" w:rsidP="004F0396">
      <w:pPr>
        <w:pStyle w:val="Standard"/>
        <w:spacing w:before="120" w:after="120" w:line="264" w:lineRule="auto"/>
        <w:rPr>
          <w:rFonts w:ascii="Arial" w:hAnsi="Arial"/>
          <w:sz w:val="20"/>
          <w:szCs w:val="20"/>
        </w:rPr>
      </w:pPr>
      <w:r w:rsidRPr="000B40B4">
        <w:rPr>
          <w:rFonts w:ascii="Arial" w:hAnsi="Arial"/>
          <w:sz w:val="20"/>
          <w:szCs w:val="20"/>
        </w:rPr>
        <w:t xml:space="preserve">Včelaři v Galicii nebo v Portugalsku už proto nepřičítají ztráty včelstev pouze </w:t>
      </w:r>
      <w:proofErr w:type="spellStart"/>
      <w:r w:rsidRPr="000B40B4">
        <w:rPr>
          <w:rFonts w:ascii="Arial" w:hAnsi="Arial"/>
          <w:sz w:val="20"/>
          <w:szCs w:val="20"/>
        </w:rPr>
        <w:t>varroáze</w:t>
      </w:r>
      <w:proofErr w:type="spellEnd"/>
      <w:r w:rsidRPr="000B40B4">
        <w:rPr>
          <w:rFonts w:ascii="Arial" w:hAnsi="Arial"/>
          <w:sz w:val="20"/>
          <w:szCs w:val="20"/>
        </w:rPr>
        <w:t xml:space="preserve">, virózám či počasí, ale za několik málo let se významným faktorem úhynu včelstev i nižší produkce medu stala právě sršeň asijská. </w:t>
      </w:r>
      <w:r w:rsidRPr="004F0396">
        <w:rPr>
          <w:rFonts w:ascii="Arial" w:hAnsi="Arial"/>
          <w:i/>
          <w:iCs/>
          <w:sz w:val="20"/>
          <w:szCs w:val="20"/>
        </w:rPr>
        <w:t>„Nálety sršní likvidují celé včelnice</w:t>
      </w:r>
      <w:r w:rsidR="004F0396" w:rsidRPr="004F0396">
        <w:rPr>
          <w:rFonts w:ascii="Arial" w:hAnsi="Arial"/>
          <w:i/>
          <w:iCs/>
          <w:sz w:val="20"/>
          <w:szCs w:val="20"/>
        </w:rPr>
        <w:t>,</w:t>
      </w:r>
      <w:r w:rsidRPr="004F0396">
        <w:rPr>
          <w:rFonts w:ascii="Arial" w:hAnsi="Arial"/>
          <w:i/>
          <w:iCs/>
          <w:sz w:val="20"/>
          <w:szCs w:val="20"/>
        </w:rPr>
        <w:t xml:space="preserve"> čítající i</w:t>
      </w:r>
      <w:r w:rsidR="000723EA">
        <w:rPr>
          <w:rFonts w:ascii="Arial" w:hAnsi="Arial"/>
          <w:i/>
          <w:iCs/>
          <w:sz w:val="20"/>
          <w:szCs w:val="20"/>
        </w:rPr>
        <w:t> </w:t>
      </w:r>
      <w:r w:rsidRPr="004F0396">
        <w:rPr>
          <w:rFonts w:ascii="Arial" w:hAnsi="Arial"/>
          <w:i/>
          <w:iCs/>
          <w:sz w:val="20"/>
          <w:szCs w:val="20"/>
        </w:rPr>
        <w:t>několik desítek včelstev. Včelstva sice mohou do jisté míry útokům čelit, ale za cenu sníženého výnosu medu a rozvoje včelstva, protože sršně velmi omezují letovou aktivitu včel a tím přínos pylu a sladiny,“</w:t>
      </w:r>
      <w:r w:rsidRPr="000B40B4">
        <w:rPr>
          <w:rFonts w:ascii="Arial" w:hAnsi="Arial"/>
          <w:sz w:val="20"/>
          <w:szCs w:val="20"/>
        </w:rPr>
        <w:t xml:space="preserve"> vysvětluje Jiří </w:t>
      </w:r>
      <w:proofErr w:type="spellStart"/>
      <w:r w:rsidRPr="000B40B4">
        <w:rPr>
          <w:rFonts w:ascii="Arial" w:hAnsi="Arial"/>
          <w:sz w:val="20"/>
          <w:szCs w:val="20"/>
        </w:rPr>
        <w:t>Danihlík</w:t>
      </w:r>
      <w:proofErr w:type="spellEnd"/>
      <w:r w:rsidRPr="000B40B4">
        <w:rPr>
          <w:rFonts w:ascii="Arial" w:hAnsi="Arial"/>
          <w:sz w:val="20"/>
          <w:szCs w:val="20"/>
        </w:rPr>
        <w:t xml:space="preserve"> z katedry biochemie.</w:t>
      </w:r>
    </w:p>
    <w:p w14:paraId="0F58FD67" w14:textId="2B319241" w:rsidR="000B40B4" w:rsidRPr="000B40B4" w:rsidRDefault="000B40B4" w:rsidP="004F0396">
      <w:pPr>
        <w:pStyle w:val="Standard"/>
        <w:spacing w:before="120" w:after="120" w:line="264" w:lineRule="auto"/>
        <w:rPr>
          <w:rFonts w:ascii="Arial" w:hAnsi="Arial"/>
          <w:sz w:val="20"/>
          <w:szCs w:val="20"/>
        </w:rPr>
      </w:pPr>
      <w:r w:rsidRPr="000B40B4">
        <w:rPr>
          <w:rFonts w:ascii="Arial" w:hAnsi="Arial"/>
          <w:sz w:val="20"/>
          <w:szCs w:val="20"/>
        </w:rPr>
        <w:t xml:space="preserve">V Německu či Velké Británii byl výskyt sršní asijských zatím zaznamenán ojediněle a hnízda byla rychle zlikvidována. Zda dokážou sršně asijské přežít v našich podmínkách, odborníci zatím neumí s jistotou říci. </w:t>
      </w:r>
      <w:r w:rsidRPr="004F0396">
        <w:rPr>
          <w:rFonts w:ascii="Arial" w:hAnsi="Arial"/>
          <w:i/>
          <w:iCs/>
          <w:sz w:val="20"/>
          <w:szCs w:val="20"/>
        </w:rPr>
        <w:t xml:space="preserve">„V současné době se kloní k názoru, že spíše nikoliv. Je ale možné, že se sršeň asijská přizpůsobí středoevropským podmínkám natolik, že zde bude schopná přezimovat. Především změnou teplot v následujících letech může dojít ke změně prostředí, které se pro tyto sršně stane vhodnější,“ </w:t>
      </w:r>
      <w:r w:rsidRPr="000B40B4">
        <w:rPr>
          <w:rFonts w:ascii="Arial" w:hAnsi="Arial"/>
          <w:sz w:val="20"/>
          <w:szCs w:val="20"/>
        </w:rPr>
        <w:t xml:space="preserve">podotýká Jiří </w:t>
      </w:r>
      <w:proofErr w:type="spellStart"/>
      <w:r w:rsidRPr="000B40B4">
        <w:rPr>
          <w:rFonts w:ascii="Arial" w:hAnsi="Arial"/>
          <w:sz w:val="20"/>
          <w:szCs w:val="20"/>
        </w:rPr>
        <w:t>Danihlík</w:t>
      </w:r>
      <w:proofErr w:type="spellEnd"/>
      <w:r w:rsidRPr="000B40B4">
        <w:rPr>
          <w:rFonts w:ascii="Arial" w:hAnsi="Arial"/>
          <w:sz w:val="20"/>
          <w:szCs w:val="20"/>
        </w:rPr>
        <w:t>.</w:t>
      </w:r>
    </w:p>
    <w:p w14:paraId="255473C5" w14:textId="3956D68E" w:rsidR="000B40B4" w:rsidRPr="000B40B4" w:rsidRDefault="000B40B4" w:rsidP="004F0396">
      <w:pPr>
        <w:pStyle w:val="Standard"/>
        <w:spacing w:before="120" w:after="120" w:line="264" w:lineRule="auto"/>
        <w:rPr>
          <w:rFonts w:ascii="Arial" w:hAnsi="Arial"/>
          <w:sz w:val="20"/>
          <w:szCs w:val="20"/>
        </w:rPr>
      </w:pPr>
      <w:r w:rsidRPr="000B40B4">
        <w:rPr>
          <w:rFonts w:ascii="Arial" w:hAnsi="Arial"/>
          <w:sz w:val="20"/>
          <w:szCs w:val="20"/>
        </w:rPr>
        <w:t xml:space="preserve">Sršeň asijská loví letící včely podobným způsobem jako sršeň obecná, která ale včelařům zásadní ztráty nezpůsobuje. </w:t>
      </w:r>
      <w:r w:rsidRPr="004F0396">
        <w:rPr>
          <w:rFonts w:ascii="Arial" w:hAnsi="Arial"/>
          <w:i/>
          <w:iCs/>
          <w:sz w:val="20"/>
          <w:szCs w:val="20"/>
        </w:rPr>
        <w:t xml:space="preserve">„Sršeň asijská krouží kolem česna, kde odchytává vracející se </w:t>
      </w:r>
      <w:r w:rsidRPr="004F0396">
        <w:rPr>
          <w:rFonts w:ascii="Arial" w:hAnsi="Arial"/>
          <w:i/>
          <w:iCs/>
          <w:sz w:val="20"/>
          <w:szCs w:val="20"/>
        </w:rPr>
        <w:lastRenderedPageBreak/>
        <w:t>létavky. Jakmile včelu chytne, ukousne j</w:t>
      </w:r>
      <w:r w:rsidR="004F0396" w:rsidRPr="004F0396">
        <w:rPr>
          <w:rFonts w:ascii="Arial" w:hAnsi="Arial"/>
          <w:i/>
          <w:iCs/>
          <w:sz w:val="20"/>
          <w:szCs w:val="20"/>
        </w:rPr>
        <w:t>í</w:t>
      </w:r>
      <w:r w:rsidRPr="004F0396">
        <w:rPr>
          <w:rFonts w:ascii="Arial" w:hAnsi="Arial"/>
          <w:i/>
          <w:iCs/>
          <w:sz w:val="20"/>
          <w:szCs w:val="20"/>
        </w:rPr>
        <w:t xml:space="preserve"> svými kusadly zadeček, čímž se vyhne včelímu žihadlu. Poté včele ukousne křídla, nohy a hlavu, až zůstane pouze hruď. Ta je pro sršně bohatým zdrojem proteinů, protože hruď tvoří především létací svaly. Svalovou hmotou se živí buď dospělé sršně, nebo potravu nosí do hnízda, kde jí krmí vyvíjející se sršní larvy,“</w:t>
      </w:r>
      <w:r w:rsidRPr="000B40B4">
        <w:rPr>
          <w:rFonts w:ascii="Arial" w:hAnsi="Arial"/>
          <w:sz w:val="20"/>
          <w:szCs w:val="20"/>
        </w:rPr>
        <w:t xml:space="preserve"> doplňuje Jiří </w:t>
      </w:r>
      <w:proofErr w:type="spellStart"/>
      <w:r w:rsidRPr="000B40B4">
        <w:rPr>
          <w:rFonts w:ascii="Arial" w:hAnsi="Arial"/>
          <w:sz w:val="20"/>
          <w:szCs w:val="20"/>
        </w:rPr>
        <w:t>Danihlík</w:t>
      </w:r>
      <w:proofErr w:type="spellEnd"/>
      <w:r w:rsidRPr="000B40B4">
        <w:rPr>
          <w:rFonts w:ascii="Arial" w:hAnsi="Arial"/>
          <w:sz w:val="20"/>
          <w:szCs w:val="20"/>
        </w:rPr>
        <w:t>.</w:t>
      </w:r>
    </w:p>
    <w:p w14:paraId="34AB852D" w14:textId="6D775916" w:rsidR="000B40B4" w:rsidRPr="000B40B4" w:rsidRDefault="000B40B4" w:rsidP="004F0396">
      <w:pPr>
        <w:pStyle w:val="Standard"/>
        <w:spacing w:before="120" w:after="120" w:line="264" w:lineRule="auto"/>
        <w:rPr>
          <w:rFonts w:ascii="Arial" w:hAnsi="Arial"/>
          <w:sz w:val="20"/>
          <w:szCs w:val="20"/>
        </w:rPr>
      </w:pPr>
      <w:r w:rsidRPr="000B40B4">
        <w:rPr>
          <w:rFonts w:ascii="Arial" w:hAnsi="Arial"/>
          <w:sz w:val="20"/>
          <w:szCs w:val="20"/>
        </w:rPr>
        <w:t xml:space="preserve">Pokud populace sršně asijské není příliš početná, tak se dostatečně silné včelstvo dokáže útokům těchto agresivních predátorů účinně bránit. </w:t>
      </w:r>
      <w:r w:rsidRPr="004F0396">
        <w:rPr>
          <w:rFonts w:ascii="Arial" w:hAnsi="Arial"/>
          <w:i/>
          <w:iCs/>
          <w:sz w:val="20"/>
          <w:szCs w:val="20"/>
        </w:rPr>
        <w:t>„Útok několika jedinců je pro včelstvo zvládnutelný. Avšak v pozdějším období sezóny, kdy hnízda sršní čítají několik tisíc dělnic, už nejsou včelstva schopná ubránit se atakům několika desítek až stovek sršní,</w:t>
      </w:r>
      <w:r w:rsidR="004F0396">
        <w:rPr>
          <w:rFonts w:ascii="Arial" w:hAnsi="Arial"/>
          <w:i/>
          <w:iCs/>
          <w:sz w:val="20"/>
          <w:szCs w:val="20"/>
        </w:rPr>
        <w:t>“</w:t>
      </w:r>
      <w:r w:rsidRPr="000B40B4">
        <w:rPr>
          <w:rFonts w:ascii="Arial" w:hAnsi="Arial"/>
          <w:sz w:val="20"/>
          <w:szCs w:val="20"/>
        </w:rPr>
        <w:t xml:space="preserve"> upozorňují olomoučtí vědci.</w:t>
      </w:r>
    </w:p>
    <w:p w14:paraId="0E79A0D0" w14:textId="6461B009" w:rsidR="000B40B4" w:rsidRDefault="000B40B4" w:rsidP="004F0396">
      <w:pPr>
        <w:pStyle w:val="Standard"/>
        <w:spacing w:before="120" w:after="120" w:line="264" w:lineRule="auto"/>
        <w:rPr>
          <w:rFonts w:ascii="Arial" w:hAnsi="Arial"/>
          <w:sz w:val="20"/>
          <w:szCs w:val="20"/>
        </w:rPr>
      </w:pPr>
      <w:r w:rsidRPr="000B40B4">
        <w:rPr>
          <w:rFonts w:ascii="Arial" w:hAnsi="Arial"/>
          <w:sz w:val="20"/>
          <w:szCs w:val="20"/>
        </w:rPr>
        <w:t>I když v Česku zatím nebyly sršně asijské zaznamenány, ostražitost je podle odborníků namístě. Pomoci v boji s tímto invazním druhem sršní mohou i laici, kteří si na zahradě či v</w:t>
      </w:r>
      <w:r w:rsidR="000723EA">
        <w:rPr>
          <w:rFonts w:ascii="Arial" w:hAnsi="Arial"/>
          <w:sz w:val="20"/>
          <w:szCs w:val="20"/>
        </w:rPr>
        <w:t> </w:t>
      </w:r>
      <w:r w:rsidRPr="000B40B4">
        <w:rPr>
          <w:rFonts w:ascii="Arial" w:hAnsi="Arial"/>
          <w:sz w:val="20"/>
          <w:szCs w:val="20"/>
        </w:rPr>
        <w:t>přírodě všimnou podezřele vypadající sršně nebo hnízda</w:t>
      </w:r>
      <w:r w:rsidR="00744873">
        <w:rPr>
          <w:rFonts w:ascii="Arial" w:hAnsi="Arial"/>
          <w:sz w:val="20"/>
          <w:szCs w:val="20"/>
        </w:rPr>
        <w:t xml:space="preserve">. </w:t>
      </w:r>
      <w:r w:rsidRPr="000723EA">
        <w:rPr>
          <w:rFonts w:ascii="Arial" w:hAnsi="Arial"/>
          <w:i/>
          <w:iCs/>
          <w:sz w:val="20"/>
          <w:szCs w:val="20"/>
        </w:rPr>
        <w:t>„Důležité je tento nález vyfotografovat, což v době chytrých mobilních telefonů se zabudovanými fotoaparáty není problém. Fotografii lze zaslat včelařským odborníkům či pracovníkům Státní veterinární správy,“</w:t>
      </w:r>
      <w:r w:rsidRPr="000B40B4">
        <w:rPr>
          <w:rFonts w:ascii="Arial" w:hAnsi="Arial"/>
          <w:sz w:val="20"/>
          <w:szCs w:val="20"/>
        </w:rPr>
        <w:t xml:space="preserve"> dodává Jan Brus.</w:t>
      </w:r>
      <w:r w:rsidR="00744873">
        <w:rPr>
          <w:rFonts w:ascii="Arial" w:hAnsi="Arial"/>
          <w:sz w:val="20"/>
          <w:szCs w:val="20"/>
        </w:rPr>
        <w:t xml:space="preserve"> Hnízda je </w:t>
      </w:r>
      <w:r w:rsidRPr="000B40B4">
        <w:rPr>
          <w:rFonts w:ascii="Arial" w:hAnsi="Arial"/>
          <w:sz w:val="20"/>
          <w:szCs w:val="20"/>
        </w:rPr>
        <w:t xml:space="preserve">nutné zlikvidovat dříve, než kolonie sršní asijských na sklonku léta vyprodukuje pohlavní jedince. Pro včelaře budou postupně vznikat různé informační materiály, aby se zvýšila jejich informovanost a nedocházelo k zbytečné likvidaci </w:t>
      </w:r>
      <w:r w:rsidR="000723EA">
        <w:rPr>
          <w:rFonts w:ascii="Arial" w:hAnsi="Arial"/>
          <w:sz w:val="20"/>
          <w:szCs w:val="20"/>
        </w:rPr>
        <w:t>s</w:t>
      </w:r>
      <w:r w:rsidRPr="000B40B4">
        <w:rPr>
          <w:rFonts w:ascii="Arial" w:hAnsi="Arial"/>
          <w:sz w:val="20"/>
          <w:szCs w:val="20"/>
        </w:rPr>
        <w:t>ršně obecné, která je pro ekosystém prospěšná.</w:t>
      </w:r>
    </w:p>
    <w:p w14:paraId="6A077285" w14:textId="2EB26310" w:rsidR="000B40B4" w:rsidRDefault="000B40B4" w:rsidP="004F0396">
      <w:pPr>
        <w:pStyle w:val="Standard"/>
        <w:spacing w:before="120" w:after="120" w:line="264" w:lineRule="auto"/>
        <w:rPr>
          <w:rFonts w:ascii="Arial" w:hAnsi="Arial"/>
          <w:sz w:val="20"/>
          <w:szCs w:val="20"/>
        </w:rPr>
      </w:pPr>
      <w:r>
        <w:rPr>
          <w:rFonts w:ascii="Arial" w:hAnsi="Arial"/>
          <w:sz w:val="20"/>
          <w:szCs w:val="20"/>
        </w:rPr>
        <w:t>Sršeň asijská má spíše černé zbarvení a vyznačuje se širokým oranžovým pruhem na zadečku a tenkým žlutým proužkem na prvním zadečkovém článku. Jedinec měří 17 až 32</w:t>
      </w:r>
      <w:r w:rsidR="000723EA">
        <w:rPr>
          <w:rFonts w:ascii="Arial" w:hAnsi="Arial"/>
          <w:sz w:val="20"/>
          <w:szCs w:val="20"/>
        </w:rPr>
        <w:t> </w:t>
      </w:r>
      <w:r>
        <w:rPr>
          <w:rFonts w:ascii="Arial" w:hAnsi="Arial"/>
          <w:sz w:val="20"/>
          <w:szCs w:val="20"/>
        </w:rPr>
        <w:t xml:space="preserve">mm. Naproti tomu sršeň obecná má převážně světle žlutý zadeček s černými pruhy. Hlava je zepředu žlutá a shora červená. Dělnice měří 18 až 23 mm. Sršeň asijská byla </w:t>
      </w:r>
      <w:r w:rsidR="000723EA">
        <w:rPr>
          <w:rFonts w:ascii="Arial" w:hAnsi="Arial"/>
          <w:sz w:val="20"/>
          <w:szCs w:val="20"/>
        </w:rPr>
        <w:t>také </w:t>
      </w:r>
      <w:r>
        <w:rPr>
          <w:rFonts w:ascii="Arial" w:hAnsi="Arial"/>
          <w:sz w:val="20"/>
          <w:szCs w:val="20"/>
        </w:rPr>
        <w:t xml:space="preserve">hlavním tématem podzimního Olomouckého včelařského semináře, kterého se zúčastnilo na 120 včelařů a dalších odborníků. Přednášky o vyhledávání a likvidaci sršních hnízd i další výstupy z této konference včetně videí naleznete na </w:t>
      </w:r>
      <w:hyperlink r:id="rId6" w:history="1">
        <w:r w:rsidRPr="006041AD">
          <w:rPr>
            <w:rStyle w:val="Hypertextovodkaz"/>
            <w:rFonts w:ascii="Arial" w:hAnsi="Arial"/>
            <w:sz w:val="20"/>
            <w:szCs w:val="20"/>
          </w:rPr>
          <w:t>www.coloss.cz</w:t>
        </w:r>
      </w:hyperlink>
      <w:r>
        <w:rPr>
          <w:rFonts w:ascii="Arial" w:hAnsi="Arial"/>
          <w:sz w:val="20"/>
          <w:szCs w:val="20"/>
        </w:rPr>
        <w:t xml:space="preserve">. Seminář se uskutečnil díky podpoře projektu </w:t>
      </w:r>
      <w:proofErr w:type="spellStart"/>
      <w:r>
        <w:rPr>
          <w:rFonts w:ascii="Arial" w:hAnsi="Arial"/>
          <w:sz w:val="20"/>
          <w:szCs w:val="20"/>
        </w:rPr>
        <w:t>BeeClim</w:t>
      </w:r>
      <w:proofErr w:type="spellEnd"/>
      <w:r>
        <w:rPr>
          <w:rFonts w:ascii="Arial" w:hAnsi="Arial"/>
          <w:sz w:val="20"/>
          <w:szCs w:val="20"/>
        </w:rPr>
        <w:t>: Úspěšné včelaření v době klimatické změny, který je podpořen prostřednictvím Norských fondů.</w:t>
      </w:r>
    </w:p>
    <w:p w14:paraId="25E8EF5C" w14:textId="77777777" w:rsidR="000B40B4" w:rsidRDefault="000B40B4" w:rsidP="004F0396">
      <w:pPr>
        <w:spacing w:before="120" w:line="264" w:lineRule="auto"/>
        <w:jc w:val="left"/>
        <w:rPr>
          <w:rFonts w:ascii="Arial" w:hAnsi="Arial"/>
          <w:b/>
          <w:sz w:val="20"/>
          <w:szCs w:val="20"/>
        </w:rPr>
      </w:pPr>
    </w:p>
    <w:p w14:paraId="3731A24C" w14:textId="1ECFD346" w:rsidR="00D75F56" w:rsidRPr="000B40B4" w:rsidRDefault="00D75F56" w:rsidP="004F0396">
      <w:pPr>
        <w:spacing w:before="120" w:line="264" w:lineRule="auto"/>
        <w:jc w:val="left"/>
        <w:rPr>
          <w:rFonts w:ascii="Arial" w:eastAsia="Times New Roman" w:hAnsi="Arial"/>
          <w:b/>
          <w:sz w:val="20"/>
          <w:szCs w:val="20"/>
          <w:lang w:eastAsia="cs-CZ"/>
        </w:rPr>
      </w:pPr>
      <w:r w:rsidRPr="00D75F56">
        <w:rPr>
          <w:rFonts w:ascii="Arial" w:hAnsi="Arial"/>
          <w:b/>
          <w:sz w:val="20"/>
          <w:szCs w:val="20"/>
        </w:rPr>
        <w:t>Kontakt</w:t>
      </w:r>
      <w:r w:rsidR="000D3119">
        <w:rPr>
          <w:rFonts w:ascii="Arial" w:hAnsi="Arial"/>
          <w:b/>
          <w:sz w:val="20"/>
          <w:szCs w:val="20"/>
        </w:rPr>
        <w:t>ní osoby</w:t>
      </w:r>
      <w:r w:rsidRPr="00D75F56">
        <w:rPr>
          <w:rFonts w:ascii="Arial" w:hAnsi="Arial"/>
          <w:b/>
          <w:sz w:val="20"/>
          <w:szCs w:val="20"/>
        </w:rPr>
        <w:t>:</w:t>
      </w:r>
    </w:p>
    <w:p w14:paraId="16F5C50E" w14:textId="255335E1" w:rsidR="00732E07" w:rsidRDefault="000B40B4" w:rsidP="004F0396">
      <w:pPr>
        <w:pStyle w:val="Standard"/>
        <w:spacing w:before="120" w:after="120" w:line="264" w:lineRule="auto"/>
        <w:rPr>
          <w:rFonts w:ascii="Arial" w:hAnsi="Arial"/>
          <w:sz w:val="20"/>
          <w:szCs w:val="20"/>
        </w:rPr>
      </w:pPr>
      <w:r>
        <w:rPr>
          <w:rFonts w:ascii="Arial" w:hAnsi="Arial"/>
          <w:sz w:val="20"/>
          <w:szCs w:val="20"/>
        </w:rPr>
        <w:t xml:space="preserve">Jiří </w:t>
      </w:r>
      <w:proofErr w:type="spellStart"/>
      <w:r>
        <w:rPr>
          <w:rFonts w:ascii="Arial" w:hAnsi="Arial"/>
          <w:sz w:val="20"/>
          <w:szCs w:val="20"/>
        </w:rPr>
        <w:t>Danihlík</w:t>
      </w:r>
      <w:proofErr w:type="spellEnd"/>
      <w:r w:rsidR="004F0396">
        <w:rPr>
          <w:rFonts w:ascii="Arial" w:hAnsi="Arial"/>
          <w:sz w:val="20"/>
          <w:szCs w:val="20"/>
        </w:rPr>
        <w:t xml:space="preserve"> </w:t>
      </w:r>
      <w:r>
        <w:rPr>
          <w:rFonts w:ascii="Arial" w:hAnsi="Arial"/>
          <w:sz w:val="20"/>
          <w:szCs w:val="20"/>
        </w:rPr>
        <w:t>| odborný asistent</w:t>
      </w:r>
      <w:r w:rsidR="008912EB">
        <w:rPr>
          <w:rFonts w:ascii="Arial" w:hAnsi="Arial"/>
          <w:sz w:val="20"/>
          <w:szCs w:val="20"/>
        </w:rPr>
        <w:br/>
        <w:t>Přírodovědecká</w:t>
      </w:r>
      <w:r w:rsidR="00732E07">
        <w:rPr>
          <w:rFonts w:ascii="Arial" w:hAnsi="Arial"/>
          <w:sz w:val="20"/>
          <w:szCs w:val="20"/>
        </w:rPr>
        <w:t xml:space="preserve"> </w:t>
      </w:r>
      <w:r>
        <w:rPr>
          <w:rFonts w:ascii="Arial" w:hAnsi="Arial"/>
          <w:sz w:val="20"/>
          <w:szCs w:val="20"/>
        </w:rPr>
        <w:t>fakulta Univerzity Palac</w:t>
      </w:r>
      <w:r w:rsidR="008912EB">
        <w:rPr>
          <w:rFonts w:ascii="Arial" w:hAnsi="Arial"/>
          <w:sz w:val="20"/>
          <w:szCs w:val="20"/>
        </w:rPr>
        <w:t>kého</w:t>
      </w:r>
      <w:r w:rsidR="008912EB">
        <w:rPr>
          <w:rFonts w:ascii="Arial" w:hAnsi="Arial"/>
          <w:sz w:val="20"/>
          <w:szCs w:val="20"/>
        </w:rPr>
        <w:br/>
        <w:t xml:space="preserve">E: </w:t>
      </w:r>
      <w:hyperlink r:id="rId7" w:history="1">
        <w:r w:rsidRPr="006041AD">
          <w:rPr>
            <w:rStyle w:val="Hypertextovodkaz"/>
            <w:rFonts w:ascii="Arial" w:hAnsi="Arial"/>
            <w:sz w:val="20"/>
            <w:szCs w:val="20"/>
          </w:rPr>
          <w:t>jiri.danihlik@upol.cz</w:t>
        </w:r>
      </w:hyperlink>
      <w:r>
        <w:rPr>
          <w:rFonts w:ascii="Arial" w:hAnsi="Arial"/>
          <w:sz w:val="20"/>
          <w:szCs w:val="20"/>
        </w:rPr>
        <w:t xml:space="preserve"> | </w:t>
      </w:r>
      <w:r w:rsidR="004F0396">
        <w:rPr>
          <w:rFonts w:ascii="Arial" w:hAnsi="Arial"/>
          <w:sz w:val="20"/>
          <w:szCs w:val="20"/>
        </w:rPr>
        <w:t>M</w:t>
      </w:r>
      <w:r>
        <w:rPr>
          <w:rFonts w:ascii="Arial" w:hAnsi="Arial"/>
          <w:sz w:val="20"/>
          <w:szCs w:val="20"/>
        </w:rPr>
        <w:t xml:space="preserve">: </w:t>
      </w:r>
      <w:r w:rsidR="00744873">
        <w:rPr>
          <w:rFonts w:ascii="Arial" w:hAnsi="Arial"/>
          <w:sz w:val="20"/>
          <w:szCs w:val="20"/>
        </w:rPr>
        <w:t>724 758 774</w:t>
      </w:r>
    </w:p>
    <w:p w14:paraId="257142E4" w14:textId="4C9FCB4F" w:rsidR="00A323C1" w:rsidRPr="00727FD0" w:rsidRDefault="00292232" w:rsidP="004F0396">
      <w:pPr>
        <w:spacing w:before="120" w:line="264" w:lineRule="auto"/>
        <w:jc w:val="left"/>
      </w:pPr>
    </w:p>
    <w:sectPr w:rsidR="00A323C1" w:rsidRPr="00727FD0" w:rsidSect="004B1204">
      <w:footerReference w:type="default" r:id="rId8"/>
      <w:headerReference w:type="first" r:id="rId9"/>
      <w:footerReference w:type="first" r:id="rId10"/>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082E" w14:textId="77777777" w:rsidR="00292232" w:rsidRDefault="00292232">
      <w:pPr>
        <w:spacing w:after="0" w:line="240" w:lineRule="auto"/>
      </w:pPr>
      <w:r>
        <w:separator/>
      </w:r>
    </w:p>
  </w:endnote>
  <w:endnote w:type="continuationSeparator" w:id="0">
    <w:p w14:paraId="291B1343" w14:textId="77777777" w:rsidR="00292232" w:rsidRDefault="00292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7EFF" w14:textId="77777777" w:rsidR="006C03B8" w:rsidRDefault="00292232" w:rsidP="006C03B8">
    <w:pPr>
      <w:pStyle w:val="Zpat"/>
      <w:rPr>
        <w:bCs/>
      </w:rPr>
    </w:pPr>
  </w:p>
  <w:p w14:paraId="5BD8ADF0" w14:textId="77777777" w:rsidR="006C03B8" w:rsidRPr="006C03B8" w:rsidRDefault="00292232" w:rsidP="006C03B8">
    <w:pPr>
      <w:pStyle w:val="Zpat"/>
      <w:rPr>
        <w:bCs/>
      </w:rPr>
    </w:pPr>
  </w:p>
  <w:p w14:paraId="44BC6AF1" w14:textId="77777777" w:rsidR="00BF3BF6" w:rsidRDefault="00BF3BF6" w:rsidP="00BF3BF6">
    <w:pPr>
      <w:pStyle w:val="Zpat"/>
      <w:rPr>
        <w:bCs/>
        <w:noProof/>
      </w:rPr>
    </w:pPr>
    <w:r>
      <w:rPr>
        <w:bCs/>
        <w:noProof/>
      </w:rPr>
      <w:t>Egon Havrlant I tiskový mluvčí</w:t>
    </w:r>
  </w:p>
  <w:p w14:paraId="0B5F7A98" w14:textId="77777777" w:rsidR="00BF3BF6" w:rsidRDefault="00BF3BF6" w:rsidP="00BF3BF6">
    <w:pPr>
      <w:pStyle w:val="Zpat"/>
      <w:rPr>
        <w:bCs/>
        <w:noProof/>
      </w:rPr>
    </w:pPr>
    <w:r w:rsidRPr="006C03B8">
      <w:rPr>
        <w:bCs/>
        <w:noProof/>
      </w:rPr>
      <w:t>Univerzit</w:t>
    </w:r>
    <w:r>
      <w:rPr>
        <w:bCs/>
        <w:noProof/>
      </w:rPr>
      <w:t>a</w:t>
    </w:r>
    <w:r w:rsidRPr="006C03B8">
      <w:rPr>
        <w:bCs/>
        <w:noProof/>
      </w:rPr>
      <w:t xml:space="preserve"> Palackého v</w:t>
    </w:r>
    <w:r>
      <w:rPr>
        <w:bCs/>
        <w:noProof/>
      </w:rPr>
      <w:t xml:space="preserve"> </w:t>
    </w:r>
    <w:r w:rsidRPr="006C03B8">
      <w:rPr>
        <w:bCs/>
        <w:noProof/>
      </w:rPr>
      <w:t>Olomouci</w:t>
    </w:r>
    <w:r>
      <w:rPr>
        <w:bCs/>
        <w:noProof/>
      </w:rPr>
      <w:t xml:space="preserve"> | oddělení komunikace</w:t>
    </w:r>
  </w:p>
  <w:p w14:paraId="68EEC0EE" w14:textId="77777777" w:rsidR="00BF3BF6" w:rsidRPr="006C03B8" w:rsidRDefault="00BF3BF6" w:rsidP="00BF3BF6">
    <w:pPr>
      <w:pStyle w:val="Zpat"/>
      <w:rPr>
        <w:bCs/>
        <w:noProof/>
      </w:rPr>
    </w:pPr>
    <w:r w:rsidRPr="006C03B8">
      <w:rPr>
        <w:bCs/>
        <w:noProof/>
      </w:rPr>
      <w:t xml:space="preserve">E: </w:t>
    </w:r>
    <w:r>
      <w:rPr>
        <w:bCs/>
        <w:noProof/>
      </w:rPr>
      <w:t>egon.havrlant@upol.cz</w:t>
    </w:r>
    <w:r w:rsidRPr="006C03B8">
      <w:rPr>
        <w:bCs/>
        <w:noProof/>
      </w:rPr>
      <w:t xml:space="preserve"> | </w:t>
    </w:r>
    <w:r>
      <w:rPr>
        <w:bCs/>
        <w:noProof/>
      </w:rPr>
      <w:t>M: 606 607 687</w:t>
    </w:r>
  </w:p>
  <w:p w14:paraId="3D14A4F2" w14:textId="1811BDCD" w:rsidR="00F15613" w:rsidRPr="007C6C87" w:rsidRDefault="00BF3BF6" w:rsidP="00BF3BF6">
    <w:pPr>
      <w:pStyle w:val="Zpat"/>
      <w:rPr>
        <w:b/>
        <w:noProof/>
      </w:rPr>
    </w:pPr>
    <w:r>
      <w:rPr>
        <w:b/>
        <w:bCs/>
        <w:noProof/>
      </w:rPr>
      <w:t>www.upol.cz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CE29" w14:textId="77777777" w:rsidR="006C03B8" w:rsidRDefault="00292232" w:rsidP="006B09DC">
    <w:pPr>
      <w:pStyle w:val="Zpat"/>
      <w:rPr>
        <w:bCs/>
      </w:rPr>
    </w:pPr>
  </w:p>
  <w:p w14:paraId="17F4BA49" w14:textId="77777777" w:rsidR="006C03B8" w:rsidRDefault="00292232" w:rsidP="006B09DC">
    <w:pPr>
      <w:pStyle w:val="Zpat"/>
      <w:rPr>
        <w:bCs/>
      </w:rPr>
    </w:pPr>
  </w:p>
  <w:p w14:paraId="229B4F9F" w14:textId="77777777" w:rsidR="004D7636" w:rsidRDefault="00292232" w:rsidP="005E1665">
    <w:pPr>
      <w:pStyle w:val="Zpat"/>
      <w:rPr>
        <w:bCs/>
        <w:noProof/>
      </w:rPr>
    </w:pPr>
  </w:p>
  <w:p w14:paraId="3B4A5D14" w14:textId="20F3910F" w:rsidR="00334EEB" w:rsidRDefault="00BF3BF6" w:rsidP="00334EEB">
    <w:pPr>
      <w:pStyle w:val="Zpat"/>
      <w:rPr>
        <w:bCs/>
        <w:noProof/>
      </w:rPr>
    </w:pPr>
    <w:r>
      <w:rPr>
        <w:bCs/>
        <w:noProof/>
      </w:rPr>
      <w:t>Egon Havrlant</w:t>
    </w:r>
    <w:r w:rsidR="00E729D9">
      <w:rPr>
        <w:bCs/>
        <w:noProof/>
      </w:rPr>
      <w:t xml:space="preserve"> I tiskov</w:t>
    </w:r>
    <w:r>
      <w:rPr>
        <w:bCs/>
        <w:noProof/>
      </w:rPr>
      <w:t>ý</w:t>
    </w:r>
    <w:r w:rsidR="00E729D9">
      <w:rPr>
        <w:bCs/>
        <w:noProof/>
      </w:rPr>
      <w:t xml:space="preserve"> mluvčí</w:t>
    </w:r>
  </w:p>
  <w:p w14:paraId="2EE1ABB2" w14:textId="77777777" w:rsidR="00334EEB" w:rsidRDefault="00E729D9" w:rsidP="00334EEB">
    <w:pPr>
      <w:pStyle w:val="Zpat"/>
      <w:rPr>
        <w:bCs/>
        <w:noProof/>
      </w:rPr>
    </w:pPr>
    <w:r w:rsidRPr="006C03B8">
      <w:rPr>
        <w:bCs/>
        <w:noProof/>
      </w:rPr>
      <w:t>Univerzit</w:t>
    </w:r>
    <w:r>
      <w:rPr>
        <w:bCs/>
        <w:noProof/>
      </w:rPr>
      <w:t>a</w:t>
    </w:r>
    <w:r w:rsidRPr="006C03B8">
      <w:rPr>
        <w:bCs/>
        <w:noProof/>
      </w:rPr>
      <w:t xml:space="preserve"> Palackého v</w:t>
    </w:r>
    <w:r>
      <w:rPr>
        <w:bCs/>
        <w:noProof/>
      </w:rPr>
      <w:t xml:space="preserve"> </w:t>
    </w:r>
    <w:r w:rsidRPr="006C03B8">
      <w:rPr>
        <w:bCs/>
        <w:noProof/>
      </w:rPr>
      <w:t>Olomouci</w:t>
    </w:r>
    <w:r>
      <w:rPr>
        <w:bCs/>
        <w:noProof/>
      </w:rPr>
      <w:t xml:space="preserve"> | oddělení komunikace</w:t>
    </w:r>
  </w:p>
  <w:p w14:paraId="2284A6EE" w14:textId="1C81DB64" w:rsidR="00334EEB" w:rsidRPr="006C03B8" w:rsidRDefault="00E729D9" w:rsidP="00334EEB">
    <w:pPr>
      <w:pStyle w:val="Zpat"/>
      <w:rPr>
        <w:bCs/>
        <w:noProof/>
      </w:rPr>
    </w:pPr>
    <w:r w:rsidRPr="006C03B8">
      <w:rPr>
        <w:bCs/>
        <w:noProof/>
      </w:rPr>
      <w:t xml:space="preserve">E: </w:t>
    </w:r>
    <w:r w:rsidR="00BF3BF6">
      <w:rPr>
        <w:bCs/>
        <w:noProof/>
      </w:rPr>
      <w:t>egon.havrlant</w:t>
    </w:r>
    <w:r>
      <w:rPr>
        <w:bCs/>
        <w:noProof/>
      </w:rPr>
      <w:t>@upol.cz</w:t>
    </w:r>
    <w:r w:rsidRPr="006C03B8">
      <w:rPr>
        <w:bCs/>
        <w:noProof/>
      </w:rPr>
      <w:t xml:space="preserve"> | </w:t>
    </w:r>
    <w:r>
      <w:rPr>
        <w:bCs/>
        <w:noProof/>
      </w:rPr>
      <w:t xml:space="preserve">M: </w:t>
    </w:r>
    <w:r w:rsidR="00BF3BF6">
      <w:rPr>
        <w:bCs/>
        <w:noProof/>
      </w:rPr>
      <w:t>606 607 687</w:t>
    </w:r>
  </w:p>
  <w:p w14:paraId="5604B514" w14:textId="77777777" w:rsidR="004D7636" w:rsidRPr="007C6C87" w:rsidRDefault="00E729D9" w:rsidP="00334EEB">
    <w:pPr>
      <w:pStyle w:val="Zpat"/>
      <w:rPr>
        <w:b/>
        <w:noProof/>
      </w:rPr>
    </w:pPr>
    <w:r>
      <w:rPr>
        <w:b/>
        <w:bCs/>
        <w:noProof/>
      </w:rPr>
      <w:t>www.upol.cz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C35C" w14:textId="77777777" w:rsidR="00292232" w:rsidRDefault="00292232">
      <w:pPr>
        <w:spacing w:after="0" w:line="240" w:lineRule="auto"/>
      </w:pPr>
      <w:r>
        <w:separator/>
      </w:r>
    </w:p>
  </w:footnote>
  <w:footnote w:type="continuationSeparator" w:id="0">
    <w:p w14:paraId="3ABA7049" w14:textId="77777777" w:rsidR="00292232" w:rsidRDefault="00292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BE0E" w14:textId="77777777" w:rsidR="00F15613" w:rsidRDefault="00E729D9">
    <w:pPr>
      <w:pStyle w:val="Zhlav"/>
    </w:pPr>
    <w:r>
      <w:rPr>
        <w:noProof/>
        <w:lang w:eastAsia="cs-CZ"/>
      </w:rPr>
      <w:drawing>
        <wp:anchor distT="0" distB="0" distL="114300" distR="114300" simplePos="0" relativeHeight="251660288" behindDoc="1" locked="0" layoutInCell="1" allowOverlap="1" wp14:anchorId="33C65007" wp14:editId="59F8E0A7">
          <wp:simplePos x="0" y="0"/>
          <wp:positionH relativeFrom="column">
            <wp:posOffset>295275</wp:posOffset>
          </wp:positionH>
          <wp:positionV relativeFrom="paragraph">
            <wp:posOffset>1778000</wp:posOffset>
          </wp:positionV>
          <wp:extent cx="1087120" cy="154940"/>
          <wp:effectExtent l="0" t="0" r="0" b="0"/>
          <wp:wrapNone/>
          <wp:docPr id="217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1312" behindDoc="0" locked="1" layoutInCell="1" allowOverlap="1" wp14:anchorId="3BCF44C7" wp14:editId="198E6588">
          <wp:simplePos x="0" y="0"/>
          <wp:positionH relativeFrom="page">
            <wp:posOffset>6906260</wp:posOffset>
          </wp:positionH>
          <wp:positionV relativeFrom="page">
            <wp:posOffset>533400</wp:posOffset>
          </wp:positionV>
          <wp:extent cx="289560" cy="1983105"/>
          <wp:effectExtent l="0" t="0" r="0" b="0"/>
          <wp:wrapNone/>
          <wp:docPr id="2178" name="Obrázek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9264" behindDoc="0" locked="1" layoutInCell="1" allowOverlap="1" wp14:anchorId="06D9C0B7" wp14:editId="6AC2E9B2">
          <wp:simplePos x="0" y="0"/>
          <wp:positionH relativeFrom="page">
            <wp:posOffset>742315</wp:posOffset>
          </wp:positionH>
          <wp:positionV relativeFrom="page">
            <wp:posOffset>1159510</wp:posOffset>
          </wp:positionV>
          <wp:extent cx="2559050" cy="711835"/>
          <wp:effectExtent l="0" t="0" r="0" b="0"/>
          <wp:wrapTopAndBottom/>
          <wp:docPr id="2179"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905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MDS1MDIzNjc1M7RQ0lEKTi0uzszPAykwrAUAUozmzCwAAAA="/>
  </w:docVars>
  <w:rsids>
    <w:rsidRoot w:val="00E729D9"/>
    <w:rsid w:val="00003B04"/>
    <w:rsid w:val="0002438F"/>
    <w:rsid w:val="00063B6D"/>
    <w:rsid w:val="000712F4"/>
    <w:rsid w:val="000723EA"/>
    <w:rsid w:val="000B40B4"/>
    <w:rsid w:val="000C1255"/>
    <w:rsid w:val="000C339A"/>
    <w:rsid w:val="000C478F"/>
    <w:rsid w:val="000D3119"/>
    <w:rsid w:val="000E7B8B"/>
    <w:rsid w:val="000F38E4"/>
    <w:rsid w:val="00151C8F"/>
    <w:rsid w:val="00164074"/>
    <w:rsid w:val="00196BA5"/>
    <w:rsid w:val="001A0C1E"/>
    <w:rsid w:val="001B7BA9"/>
    <w:rsid w:val="001B7E26"/>
    <w:rsid w:val="00204C49"/>
    <w:rsid w:val="00234D3D"/>
    <w:rsid w:val="002863D4"/>
    <w:rsid w:val="00292232"/>
    <w:rsid w:val="002C0985"/>
    <w:rsid w:val="002C21F9"/>
    <w:rsid w:val="002F39A0"/>
    <w:rsid w:val="003117C1"/>
    <w:rsid w:val="0032250C"/>
    <w:rsid w:val="0035738F"/>
    <w:rsid w:val="00393D37"/>
    <w:rsid w:val="003C30EA"/>
    <w:rsid w:val="003E5083"/>
    <w:rsid w:val="00412CBC"/>
    <w:rsid w:val="00415B31"/>
    <w:rsid w:val="00421A79"/>
    <w:rsid w:val="004314EA"/>
    <w:rsid w:val="00494E07"/>
    <w:rsid w:val="004B5ECC"/>
    <w:rsid w:val="004F0396"/>
    <w:rsid w:val="00514F0A"/>
    <w:rsid w:val="00532589"/>
    <w:rsid w:val="00544836"/>
    <w:rsid w:val="00547865"/>
    <w:rsid w:val="005A4DEA"/>
    <w:rsid w:val="005B03AE"/>
    <w:rsid w:val="00604A3E"/>
    <w:rsid w:val="006325D5"/>
    <w:rsid w:val="00635D8F"/>
    <w:rsid w:val="006429CB"/>
    <w:rsid w:val="00662DFB"/>
    <w:rsid w:val="006730D8"/>
    <w:rsid w:val="0068090F"/>
    <w:rsid w:val="006E77EA"/>
    <w:rsid w:val="006F051C"/>
    <w:rsid w:val="006F5498"/>
    <w:rsid w:val="00727FD0"/>
    <w:rsid w:val="00732E07"/>
    <w:rsid w:val="00744873"/>
    <w:rsid w:val="00756EAC"/>
    <w:rsid w:val="007853FD"/>
    <w:rsid w:val="007A180B"/>
    <w:rsid w:val="007F0210"/>
    <w:rsid w:val="00804E1B"/>
    <w:rsid w:val="0082739F"/>
    <w:rsid w:val="00834B67"/>
    <w:rsid w:val="008414BD"/>
    <w:rsid w:val="008477D6"/>
    <w:rsid w:val="008837CE"/>
    <w:rsid w:val="008912EB"/>
    <w:rsid w:val="009669BE"/>
    <w:rsid w:val="00983246"/>
    <w:rsid w:val="00992E0B"/>
    <w:rsid w:val="00995274"/>
    <w:rsid w:val="009A5967"/>
    <w:rsid w:val="009B0CDC"/>
    <w:rsid w:val="00A12F96"/>
    <w:rsid w:val="00A142C8"/>
    <w:rsid w:val="00A17A9D"/>
    <w:rsid w:val="00A32808"/>
    <w:rsid w:val="00A40292"/>
    <w:rsid w:val="00A418E8"/>
    <w:rsid w:val="00A52901"/>
    <w:rsid w:val="00A8279B"/>
    <w:rsid w:val="00AB7358"/>
    <w:rsid w:val="00AC57A8"/>
    <w:rsid w:val="00AE65E5"/>
    <w:rsid w:val="00B02CD9"/>
    <w:rsid w:val="00B77372"/>
    <w:rsid w:val="00B83B38"/>
    <w:rsid w:val="00B94518"/>
    <w:rsid w:val="00B96DCE"/>
    <w:rsid w:val="00B97AA9"/>
    <w:rsid w:val="00BA2BD8"/>
    <w:rsid w:val="00BB4117"/>
    <w:rsid w:val="00BC0BCD"/>
    <w:rsid w:val="00BF3BF6"/>
    <w:rsid w:val="00C21464"/>
    <w:rsid w:val="00C25094"/>
    <w:rsid w:val="00C4302B"/>
    <w:rsid w:val="00C46D0A"/>
    <w:rsid w:val="00C54D28"/>
    <w:rsid w:val="00C952F6"/>
    <w:rsid w:val="00C96350"/>
    <w:rsid w:val="00CB2072"/>
    <w:rsid w:val="00D14A48"/>
    <w:rsid w:val="00D75F56"/>
    <w:rsid w:val="00D91E1D"/>
    <w:rsid w:val="00DC1970"/>
    <w:rsid w:val="00DC48AA"/>
    <w:rsid w:val="00DD13E4"/>
    <w:rsid w:val="00DD555F"/>
    <w:rsid w:val="00DD5C51"/>
    <w:rsid w:val="00DF31C0"/>
    <w:rsid w:val="00DF4E45"/>
    <w:rsid w:val="00E417E9"/>
    <w:rsid w:val="00E729D9"/>
    <w:rsid w:val="00E77C01"/>
    <w:rsid w:val="00EB56D6"/>
    <w:rsid w:val="00EB793F"/>
    <w:rsid w:val="00EF471F"/>
    <w:rsid w:val="00FC7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0B05"/>
  <w15:chartTrackingRefBased/>
  <w15:docId w15:val="{5BF0E917-20F5-4375-B8E0-63F43CB5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základní"/>
    <w:qFormat/>
    <w:rsid w:val="00E729D9"/>
    <w:pPr>
      <w:spacing w:after="120" w:line="360" w:lineRule="auto"/>
      <w:jc w:val="both"/>
    </w:pPr>
    <w:rPr>
      <w:rFonts w:ascii="Times New Roman" w:eastAsia="Calibri" w:hAnsi="Times New Roman"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729D9"/>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E729D9"/>
    <w:rPr>
      <w:rFonts w:ascii="Times New Roman" w:eastAsia="Calibri" w:hAnsi="Times New Roman" w:cs="Times New Roman"/>
      <w:sz w:val="24"/>
    </w:rPr>
  </w:style>
  <w:style w:type="paragraph" w:styleId="Zpat">
    <w:name w:val="footer"/>
    <w:basedOn w:val="Normln"/>
    <w:link w:val="ZpatChar"/>
    <w:uiPriority w:val="99"/>
    <w:rsid w:val="00E729D9"/>
    <w:pPr>
      <w:tabs>
        <w:tab w:val="center" w:pos="4536"/>
        <w:tab w:val="right" w:pos="9072"/>
      </w:tabs>
      <w:spacing w:after="0" w:line="200" w:lineRule="exact"/>
      <w:contextualSpacing/>
    </w:pPr>
    <w:rPr>
      <w:rFonts w:ascii="Arial" w:hAnsi="Arial"/>
      <w:color w:val="4F4C4D"/>
      <w:sz w:val="16"/>
    </w:rPr>
  </w:style>
  <w:style w:type="character" w:customStyle="1" w:styleId="ZpatChar">
    <w:name w:val="Zápatí Char"/>
    <w:basedOn w:val="Standardnpsmoodstavce"/>
    <w:link w:val="Zpat"/>
    <w:uiPriority w:val="99"/>
    <w:rsid w:val="00E729D9"/>
    <w:rPr>
      <w:rFonts w:ascii="Arial" w:eastAsia="Calibri" w:hAnsi="Arial" w:cs="Times New Roman"/>
      <w:color w:val="4F4C4D"/>
      <w:sz w:val="16"/>
    </w:rPr>
  </w:style>
  <w:style w:type="character" w:styleId="Hypertextovodkaz">
    <w:name w:val="Hyperlink"/>
    <w:uiPriority w:val="99"/>
    <w:unhideWhenUsed/>
    <w:rsid w:val="00E729D9"/>
    <w:rPr>
      <w:color w:val="004B94"/>
      <w:u w:val="single"/>
    </w:rPr>
  </w:style>
  <w:style w:type="paragraph" w:styleId="Textbubliny">
    <w:name w:val="Balloon Text"/>
    <w:basedOn w:val="Normln"/>
    <w:link w:val="TextbublinyChar"/>
    <w:uiPriority w:val="99"/>
    <w:semiHidden/>
    <w:unhideWhenUsed/>
    <w:rsid w:val="001A0C1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0C1E"/>
    <w:rPr>
      <w:rFonts w:ascii="Segoe UI" w:eastAsia="Calibri" w:hAnsi="Segoe UI" w:cs="Segoe UI"/>
      <w:sz w:val="18"/>
      <w:szCs w:val="18"/>
    </w:rPr>
  </w:style>
  <w:style w:type="paragraph" w:styleId="Normlnweb">
    <w:name w:val="Normal (Web)"/>
    <w:basedOn w:val="Normln"/>
    <w:uiPriority w:val="99"/>
    <w:unhideWhenUsed/>
    <w:rsid w:val="0002438F"/>
    <w:pPr>
      <w:spacing w:before="100" w:beforeAutospacing="1" w:after="100" w:afterAutospacing="1" w:line="240" w:lineRule="auto"/>
      <w:jc w:val="left"/>
    </w:pPr>
    <w:rPr>
      <w:rFonts w:eastAsia="Times New Roman"/>
      <w:szCs w:val="24"/>
      <w:lang w:eastAsia="cs-CZ"/>
    </w:rPr>
  </w:style>
  <w:style w:type="character" w:customStyle="1" w:styleId="tojvnm2t">
    <w:name w:val="tojvnm2t"/>
    <w:basedOn w:val="Standardnpsmoodstavce"/>
    <w:rsid w:val="00C54D28"/>
  </w:style>
  <w:style w:type="paragraph" w:customStyle="1" w:styleId="Standard">
    <w:name w:val="Standard"/>
    <w:rsid w:val="00C25094"/>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Odkaznakoment">
    <w:name w:val="annotation reference"/>
    <w:basedOn w:val="Standardnpsmoodstavce"/>
    <w:uiPriority w:val="99"/>
    <w:semiHidden/>
    <w:unhideWhenUsed/>
    <w:rsid w:val="00C25094"/>
    <w:rPr>
      <w:sz w:val="16"/>
      <w:szCs w:val="16"/>
    </w:rPr>
  </w:style>
  <w:style w:type="paragraph" w:styleId="Textkomente">
    <w:name w:val="annotation text"/>
    <w:basedOn w:val="Normln"/>
    <w:link w:val="TextkomenteChar"/>
    <w:uiPriority w:val="99"/>
    <w:semiHidden/>
    <w:unhideWhenUsed/>
    <w:rsid w:val="009A5967"/>
    <w:pPr>
      <w:spacing w:line="240" w:lineRule="auto"/>
    </w:pPr>
    <w:rPr>
      <w:sz w:val="20"/>
      <w:szCs w:val="20"/>
    </w:rPr>
  </w:style>
  <w:style w:type="character" w:customStyle="1" w:styleId="TextkomenteChar">
    <w:name w:val="Text komentáře Char"/>
    <w:basedOn w:val="Standardnpsmoodstavce"/>
    <w:link w:val="Textkomente"/>
    <w:uiPriority w:val="99"/>
    <w:semiHidden/>
    <w:rsid w:val="009A5967"/>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A5967"/>
    <w:rPr>
      <w:b/>
      <w:bCs/>
    </w:rPr>
  </w:style>
  <w:style w:type="character" w:customStyle="1" w:styleId="PedmtkomenteChar">
    <w:name w:val="Předmět komentáře Char"/>
    <w:basedOn w:val="TextkomenteChar"/>
    <w:link w:val="Pedmtkomente"/>
    <w:uiPriority w:val="99"/>
    <w:semiHidden/>
    <w:rsid w:val="009A5967"/>
    <w:rPr>
      <w:rFonts w:ascii="Times New Roman" w:eastAsia="Calibri" w:hAnsi="Times New Roman" w:cs="Times New Roman"/>
      <w:b/>
      <w:bCs/>
      <w:sz w:val="20"/>
      <w:szCs w:val="20"/>
    </w:rPr>
  </w:style>
  <w:style w:type="paragraph" w:customStyle="1" w:styleId="Textbody">
    <w:name w:val="Text body"/>
    <w:basedOn w:val="Standard"/>
    <w:rsid w:val="003C30EA"/>
    <w:pPr>
      <w:spacing w:after="140" w:line="276" w:lineRule="auto"/>
    </w:pPr>
  </w:style>
  <w:style w:type="paragraph" w:customStyle="1" w:styleId="Standarduser">
    <w:name w:val="Standard (user)"/>
    <w:rsid w:val="00D75F5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iri.danihlik@upol.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loss.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795</Words>
  <Characters>4693</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Chovancová</dc:creator>
  <cp:keywords/>
  <dc:description/>
  <cp:lastModifiedBy>Zych Michal</cp:lastModifiedBy>
  <cp:revision>3</cp:revision>
  <dcterms:created xsi:type="dcterms:W3CDTF">2022-03-30T09:46:00Z</dcterms:created>
  <dcterms:modified xsi:type="dcterms:W3CDTF">2022-03-31T06:45:00Z</dcterms:modified>
</cp:coreProperties>
</file>